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00261A" w:rsidP="00B76051">
      <w:pPr>
        <w:tabs>
          <w:tab w:val="left" w:pos="2067"/>
        </w:tabs>
      </w:pPr>
    </w:p>
    <w:p w:rsidR="0000261A" w:rsidRDefault="00D00789" w:rsidP="00412263">
      <w:pPr>
        <w:tabs>
          <w:tab w:val="left" w:pos="2067"/>
        </w:tabs>
        <w:jc w:val="right"/>
        <w:rPr>
          <w:b/>
        </w:rPr>
      </w:pPr>
      <w:r>
        <w:rPr>
          <w:b/>
        </w:rPr>
        <w:t>Załącznik nr 4</w:t>
      </w:r>
    </w:p>
    <w:p w:rsidR="0000261A" w:rsidRDefault="0000261A" w:rsidP="0000261A">
      <w:pPr>
        <w:tabs>
          <w:tab w:val="left" w:pos="2067"/>
        </w:tabs>
        <w:rPr>
          <w:b/>
        </w:rPr>
      </w:pPr>
      <w:r>
        <w:rPr>
          <w:b/>
        </w:rPr>
        <w:t>Nr postępowania: ZO-01/2017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412263" w:rsidRPr="00D00789" w:rsidRDefault="00D00789" w:rsidP="00D00789">
      <w:pPr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 O BRAKU POWIĄZAŃ Z ZAMAWIAJĄCYM</w:t>
      </w:r>
    </w:p>
    <w:p w:rsidR="00412263" w:rsidRDefault="00412263" w:rsidP="00412263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br/>
        <w:t>na wykonanie usług specjalistycznych w ramach projektu pn. „Modernizacja i oznakowanie szlaków rowerowych wraz z infrastrukturą towarzyszącą na obszarze działania Związku Stowarzyszeń „Kraina Drwęcy i Pasłęki”</w:t>
      </w:r>
    </w:p>
    <w:p w:rsidR="00412263" w:rsidRDefault="00412263" w:rsidP="004122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eastAsia="pl-PL"/>
        </w:rPr>
      </w:pPr>
    </w:p>
    <w:p w:rsidR="00412263" w:rsidRDefault="00412263" w:rsidP="00412263">
      <w:pPr>
        <w:autoSpaceDE w:val="0"/>
        <w:spacing w:after="0" w:line="360" w:lineRule="auto"/>
        <w:jc w:val="center"/>
        <w:rPr>
          <w:rFonts w:ascii="Arial" w:hAnsi="Arial" w:cs="Arial"/>
        </w:rPr>
      </w:pPr>
    </w:p>
    <w:p w:rsidR="00D00789" w:rsidRDefault="00D00789" w:rsidP="00D00789">
      <w:pPr>
        <w:tabs>
          <w:tab w:val="left" w:pos="0"/>
        </w:tabs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D00789" w:rsidRDefault="00D00789" w:rsidP="00D00789">
      <w:pPr>
        <w:suppressAutoHyphens/>
        <w:spacing w:after="0" w:line="360" w:lineRule="auto"/>
        <w:rPr>
          <w:rFonts w:ascii="Calibri" w:hAnsi="Calibri" w:cs="Times New Roman"/>
        </w:rPr>
      </w:pPr>
    </w:p>
    <w:p w:rsidR="00D00789" w:rsidRDefault="00D00789" w:rsidP="00D00789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Oświadczam/y, że między Wykonawcą a Zamawiającym nie zachodzą żadne powiązania kapitałowe lub osobowe polegające w szczególności na:</w:t>
      </w:r>
    </w:p>
    <w:p w:rsidR="00D00789" w:rsidRDefault="00D00789" w:rsidP="00D0078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:rsidR="00D00789" w:rsidRDefault="00D00789" w:rsidP="00D0078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D00789" w:rsidRDefault="00D00789" w:rsidP="00D0078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:rsidR="00D00789" w:rsidRDefault="00D00789" w:rsidP="00D0078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00789" w:rsidRDefault="00D00789" w:rsidP="00D00789">
      <w:pPr>
        <w:tabs>
          <w:tab w:val="left" w:pos="0"/>
        </w:tabs>
        <w:autoSpaceDE w:val="0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D00789" w:rsidRDefault="00D00789" w:rsidP="00D00789">
      <w:pPr>
        <w:tabs>
          <w:tab w:val="left" w:pos="0"/>
        </w:tabs>
        <w:autoSpaceDE w:val="0"/>
        <w:spacing w:line="360" w:lineRule="auto"/>
        <w:rPr>
          <w:rFonts w:ascii="Arial" w:hAnsi="Arial" w:cs="Arial"/>
          <w:sz w:val="20"/>
        </w:rPr>
      </w:pPr>
    </w:p>
    <w:p w:rsidR="00D00789" w:rsidRDefault="00D00789" w:rsidP="00D00789">
      <w:pPr>
        <w:spacing w:after="0" w:line="240" w:lineRule="auto"/>
        <w:jc w:val="both"/>
        <w:rPr>
          <w:rFonts w:ascii="Calibri" w:hAnsi="Calibri" w:cs="Times New Roman"/>
          <w:sz w:val="20"/>
        </w:rPr>
      </w:pPr>
    </w:p>
    <w:p w:rsidR="00D00789" w:rsidRDefault="00D00789" w:rsidP="00D00789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10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7"/>
      </w:tblGrid>
      <w:tr w:rsidR="00D00789" w:rsidTr="00D00789">
        <w:trPr>
          <w:trHeight w:val="1190"/>
        </w:trPr>
        <w:tc>
          <w:tcPr>
            <w:tcW w:w="5387" w:type="dxa"/>
            <w:vAlign w:val="bottom"/>
            <w:hideMark/>
          </w:tcPr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miejsce i data</w:t>
            </w:r>
          </w:p>
        </w:tc>
        <w:tc>
          <w:tcPr>
            <w:tcW w:w="4687" w:type="dxa"/>
            <w:vAlign w:val="bottom"/>
            <w:hideMark/>
          </w:tcPr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D00789" w:rsidRDefault="00D00789" w:rsidP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czytelny podpis Wykonawcy</w:t>
            </w:r>
          </w:p>
        </w:tc>
      </w:tr>
    </w:tbl>
    <w:p w:rsidR="00D00789" w:rsidRDefault="00D00789" w:rsidP="00D00789">
      <w:pPr>
        <w:tabs>
          <w:tab w:val="center" w:leader="dot" w:pos="4536"/>
        </w:tabs>
        <w:spacing w:line="240" w:lineRule="auto"/>
        <w:ind w:right="-1021"/>
        <w:jc w:val="both"/>
        <w:rPr>
          <w:rFonts w:ascii="Arial" w:eastAsia="Calibri" w:hAnsi="Arial" w:cs="Arial"/>
          <w:sz w:val="20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</w:rPr>
      </w:pPr>
    </w:p>
    <w:p w:rsidR="00412263" w:rsidRPr="00412263" w:rsidRDefault="00412263" w:rsidP="00412263">
      <w:pPr>
        <w:tabs>
          <w:tab w:val="left" w:pos="2067"/>
        </w:tabs>
        <w:spacing w:after="0"/>
        <w:contextualSpacing/>
        <w:jc w:val="right"/>
      </w:pPr>
    </w:p>
    <w:sectPr w:rsidR="00412263" w:rsidRPr="00412263" w:rsidSect="0000261A">
      <w:headerReference w:type="default" r:id="rId8"/>
      <w:footerReference w:type="even" r:id="rId9"/>
      <w:footerReference w:type="default" r:id="rId10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64" w:rsidRDefault="007C0464" w:rsidP="004E45E7">
      <w:pPr>
        <w:spacing w:after="0" w:line="240" w:lineRule="auto"/>
      </w:pPr>
      <w:r>
        <w:separator/>
      </w:r>
    </w:p>
  </w:endnote>
  <w:endnote w:type="continuationSeparator" w:id="0">
    <w:p w:rsidR="007C0464" w:rsidRDefault="007C0464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64" w:rsidRDefault="007C0464" w:rsidP="004E45E7">
      <w:pPr>
        <w:spacing w:after="0" w:line="240" w:lineRule="auto"/>
      </w:pPr>
      <w:r>
        <w:separator/>
      </w:r>
    </w:p>
  </w:footnote>
  <w:footnote w:type="continuationSeparator" w:id="0">
    <w:p w:rsidR="007C0464" w:rsidRDefault="007C0464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2E4A5D"/>
    <w:multiLevelType w:val="hybridMultilevel"/>
    <w:tmpl w:val="35FA2B48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24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F427B"/>
    <w:rsid w:val="001F5AC7"/>
    <w:rsid w:val="00211E0B"/>
    <w:rsid w:val="002B60BF"/>
    <w:rsid w:val="0035433A"/>
    <w:rsid w:val="00390EF6"/>
    <w:rsid w:val="003B485B"/>
    <w:rsid w:val="00412263"/>
    <w:rsid w:val="004270C8"/>
    <w:rsid w:val="004659EC"/>
    <w:rsid w:val="004E3D90"/>
    <w:rsid w:val="004E45E7"/>
    <w:rsid w:val="004F6C74"/>
    <w:rsid w:val="00551A80"/>
    <w:rsid w:val="005966AE"/>
    <w:rsid w:val="00596FE5"/>
    <w:rsid w:val="005F27BC"/>
    <w:rsid w:val="006233E9"/>
    <w:rsid w:val="006B3095"/>
    <w:rsid w:val="006D204D"/>
    <w:rsid w:val="006F4081"/>
    <w:rsid w:val="007C0464"/>
    <w:rsid w:val="008129C3"/>
    <w:rsid w:val="00841416"/>
    <w:rsid w:val="009B7749"/>
    <w:rsid w:val="009F34B9"/>
    <w:rsid w:val="00A506E0"/>
    <w:rsid w:val="00AF58CF"/>
    <w:rsid w:val="00B34E76"/>
    <w:rsid w:val="00B533E3"/>
    <w:rsid w:val="00B55B29"/>
    <w:rsid w:val="00B76051"/>
    <w:rsid w:val="00C82FBF"/>
    <w:rsid w:val="00C938AB"/>
    <w:rsid w:val="00CE1DBA"/>
    <w:rsid w:val="00D00789"/>
    <w:rsid w:val="00D10017"/>
    <w:rsid w:val="00D25568"/>
    <w:rsid w:val="00D74917"/>
    <w:rsid w:val="00D9424D"/>
    <w:rsid w:val="00E32A77"/>
    <w:rsid w:val="00E375BB"/>
    <w:rsid w:val="00E61A7A"/>
    <w:rsid w:val="00E70851"/>
    <w:rsid w:val="00FA2B8B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  <w:style w:type="table" w:styleId="Tabela-Siatka">
    <w:name w:val="Table Grid"/>
    <w:basedOn w:val="Standardowy"/>
    <w:rsid w:val="00D0078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DA6A-9F20-4710-B1A4-C20717D4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2017-07-03T12:42:00Z</cp:lastPrinted>
  <dcterms:created xsi:type="dcterms:W3CDTF">2017-06-30T10:53:00Z</dcterms:created>
  <dcterms:modified xsi:type="dcterms:W3CDTF">2017-07-12T09:17:00Z</dcterms:modified>
</cp:coreProperties>
</file>