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B91" w:rsidRPr="000D31B7" w:rsidRDefault="00F5629C" w:rsidP="00325B91">
      <w:pPr>
        <w:jc w:val="center"/>
        <w:rPr>
          <w:rFonts w:ascii="Times New Roman" w:hAnsi="Times New Roman"/>
          <w:sz w:val="24"/>
          <w:szCs w:val="24"/>
        </w:rPr>
      </w:pPr>
      <w:r w:rsidRPr="000D31B7">
        <w:rPr>
          <w:rFonts w:ascii="Times New Roman" w:hAnsi="Times New Roman"/>
          <w:sz w:val="24"/>
          <w:szCs w:val="24"/>
        </w:rPr>
        <w:t xml:space="preserve">Lista wniosków </w:t>
      </w:r>
      <w:r w:rsidRPr="000D31B7">
        <w:rPr>
          <w:rFonts w:ascii="Times New Roman" w:hAnsi="Times New Roman"/>
          <w:b/>
          <w:sz w:val="24"/>
          <w:szCs w:val="24"/>
          <w:u w:val="single"/>
        </w:rPr>
        <w:t>wybranych do dofinansowania</w:t>
      </w:r>
      <w:r w:rsidRPr="000D31B7">
        <w:rPr>
          <w:rFonts w:ascii="Times New Roman" w:hAnsi="Times New Roman"/>
          <w:sz w:val="24"/>
          <w:szCs w:val="24"/>
        </w:rPr>
        <w:t xml:space="preserve"> przez LGD Związek Stowarzyszeń „Kraina Drwęcy i Pasłęki” w ramach konkursu nr </w:t>
      </w:r>
      <w:r w:rsidRPr="000D31B7">
        <w:rPr>
          <w:rFonts w:ascii="Times New Roman" w:hAnsi="Times New Roman"/>
          <w:b/>
          <w:sz w:val="24"/>
          <w:szCs w:val="24"/>
        </w:rPr>
        <w:t xml:space="preserve"> </w:t>
      </w:r>
      <w:r w:rsidR="00CF55BD" w:rsidRPr="000D31B7">
        <w:rPr>
          <w:rFonts w:ascii="Times New Roman" w:hAnsi="Times New Roman"/>
          <w:b/>
          <w:sz w:val="24"/>
          <w:szCs w:val="24"/>
        </w:rPr>
        <w:t>I/2013/MP</w:t>
      </w:r>
      <w:r w:rsidR="00CF55BD" w:rsidRPr="000D31B7">
        <w:rPr>
          <w:rFonts w:ascii="Times New Roman" w:hAnsi="Times New Roman"/>
          <w:sz w:val="24"/>
          <w:szCs w:val="24"/>
        </w:rPr>
        <w:t xml:space="preserve"> na działanie </w:t>
      </w:r>
      <w:r w:rsidR="00CF55BD" w:rsidRPr="000D31B7">
        <w:rPr>
          <w:rFonts w:ascii="Times New Roman" w:hAnsi="Times New Roman"/>
          <w:b/>
          <w:sz w:val="24"/>
          <w:szCs w:val="24"/>
        </w:rPr>
        <w:t xml:space="preserve">„Małe projekty” </w:t>
      </w:r>
      <w:r w:rsidR="00CF55BD" w:rsidRPr="000D31B7">
        <w:rPr>
          <w:rFonts w:ascii="Times New Roman" w:hAnsi="Times New Roman"/>
          <w:sz w:val="24"/>
          <w:szCs w:val="24"/>
        </w:rPr>
        <w:t>tj. operacji, które nie odpowiadają warunkom przyznania pomocy w ramach działania Osi 3 ale przyczyniają się do osiągnięcia celów tej osi</w:t>
      </w:r>
    </w:p>
    <w:tbl>
      <w:tblPr>
        <w:tblW w:w="16103" w:type="dxa"/>
        <w:jc w:val="center"/>
        <w:tblInd w:w="-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7"/>
        <w:gridCol w:w="1418"/>
        <w:gridCol w:w="1276"/>
        <w:gridCol w:w="1331"/>
        <w:gridCol w:w="2397"/>
        <w:gridCol w:w="1985"/>
        <w:gridCol w:w="1559"/>
        <w:gridCol w:w="1701"/>
        <w:gridCol w:w="1276"/>
        <w:gridCol w:w="2123"/>
      </w:tblGrid>
      <w:tr w:rsidR="008446C8" w:rsidRPr="006934F3" w:rsidTr="001D64A4">
        <w:trPr>
          <w:trHeight w:val="339"/>
          <w:jc w:val="center"/>
        </w:trPr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6934F3" w:rsidP="00E403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Pozycja ranking</w:t>
            </w:r>
            <w:r w:rsidR="00E4031A" w:rsidRPr="006934F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6C8" w:rsidRPr="006934F3" w:rsidRDefault="008446C8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934F3">
              <w:rPr>
                <w:rFonts w:ascii="Times New Roman" w:hAnsi="Times New Roman"/>
                <w:b/>
                <w:sz w:val="20"/>
                <w:szCs w:val="20"/>
              </w:rPr>
              <w:t>Oznaczenie sprawy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6C8" w:rsidRPr="006934F3" w:rsidRDefault="008446C8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934F3">
              <w:rPr>
                <w:rFonts w:ascii="Times New Roman" w:hAnsi="Times New Roman"/>
                <w:b/>
                <w:sz w:val="20"/>
                <w:szCs w:val="20"/>
              </w:rPr>
              <w:t>Data wpływu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934F3">
              <w:rPr>
                <w:rFonts w:ascii="Times New Roman" w:hAnsi="Times New Roman"/>
                <w:b/>
                <w:sz w:val="20"/>
                <w:szCs w:val="20"/>
              </w:rPr>
              <w:t>Liczba przyznanych punktów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934F3">
              <w:rPr>
                <w:rFonts w:ascii="Times New Roman" w:hAnsi="Times New Roman"/>
                <w:b/>
                <w:sz w:val="20"/>
                <w:szCs w:val="20"/>
              </w:rPr>
              <w:t>Tytuł projektu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934F3">
              <w:rPr>
                <w:rFonts w:ascii="Times New Roman" w:hAnsi="Times New Roman"/>
                <w:b/>
                <w:sz w:val="20"/>
                <w:szCs w:val="20"/>
              </w:rPr>
              <w:t>Beneficjent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934F3">
              <w:rPr>
                <w:rFonts w:ascii="Times New Roman" w:hAnsi="Times New Roman"/>
                <w:b/>
                <w:sz w:val="20"/>
                <w:szCs w:val="20"/>
              </w:rPr>
              <w:t>NIP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934F3">
              <w:rPr>
                <w:rFonts w:ascii="Times New Roman" w:hAnsi="Times New Roman"/>
                <w:b/>
                <w:sz w:val="20"/>
                <w:szCs w:val="20"/>
              </w:rPr>
              <w:t>Lokalizacja operacji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934F3">
              <w:rPr>
                <w:rFonts w:ascii="Times New Roman" w:hAnsi="Times New Roman"/>
                <w:b/>
                <w:sz w:val="20"/>
                <w:szCs w:val="20"/>
              </w:rPr>
              <w:t>Wnioskowana kwota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934F3">
              <w:rPr>
                <w:rFonts w:ascii="Times New Roman" w:hAnsi="Times New Roman"/>
                <w:b/>
                <w:sz w:val="20"/>
                <w:szCs w:val="20"/>
              </w:rPr>
              <w:t>Uwagi</w:t>
            </w:r>
          </w:p>
        </w:tc>
      </w:tr>
      <w:tr w:rsidR="008446C8" w:rsidRPr="006934F3" w:rsidTr="001D64A4">
        <w:trPr>
          <w:trHeight w:val="502"/>
          <w:jc w:val="center"/>
        </w:trPr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E403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6C8" w:rsidRPr="006934F3" w:rsidRDefault="008446C8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6C8" w:rsidRPr="006934F3" w:rsidRDefault="008446C8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934F3">
              <w:rPr>
                <w:rFonts w:ascii="Times New Roman" w:hAnsi="Times New Roman"/>
                <w:b/>
                <w:sz w:val="20"/>
                <w:szCs w:val="20"/>
              </w:rPr>
              <w:t>Numer identyfikacyjny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446C8" w:rsidRPr="006934F3" w:rsidTr="001D64A4">
        <w:trPr>
          <w:trHeight w:val="536"/>
          <w:jc w:val="center"/>
        </w:trPr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E4031A" w:rsidP="00E4031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934F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934F3">
              <w:rPr>
                <w:rFonts w:ascii="Times New Roman" w:hAnsi="Times New Roman"/>
                <w:b/>
                <w:sz w:val="20"/>
                <w:szCs w:val="20"/>
              </w:rPr>
              <w:t>25/I/2013/MP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08.03.2013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Zakup dwóch jachtów klasy OMEGA w celu udostępniania i krzewienia żeglarstwa wśród dzieci, młodzieży i dorosłych.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MORĄSKI KLUB ŻEGLARSKI „KEJA”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7412125200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Gmina Morąg:</w:t>
            </w:r>
          </w:p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Bogaczewo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44280,00 zł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771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Operacja została wybrana do dofinansowania i mieści się w limicie dostępnych środków</w:t>
            </w:r>
          </w:p>
        </w:tc>
      </w:tr>
      <w:tr w:rsidR="008446C8" w:rsidRPr="006934F3" w:rsidTr="001D64A4">
        <w:trPr>
          <w:trHeight w:val="712"/>
          <w:jc w:val="center"/>
        </w:trPr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E403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068148023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771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46C8" w:rsidRPr="006934F3" w:rsidTr="001D64A4">
        <w:trPr>
          <w:trHeight w:val="554"/>
          <w:jc w:val="center"/>
        </w:trPr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E4031A" w:rsidP="00E4031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934F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934F3">
              <w:rPr>
                <w:rFonts w:ascii="Times New Roman" w:hAnsi="Times New Roman"/>
                <w:b/>
                <w:sz w:val="20"/>
                <w:szCs w:val="20"/>
              </w:rPr>
              <w:t>34/I/2013/MP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08.03.2013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Remont pomieszczeń świetlicy wiejskiej wraz z zagospodarowaniem terenu w Turznicy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Ochotnicza Straż Pożarna w Turznicy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7412005714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Gmina Ostróda:</w:t>
            </w:r>
          </w:p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Turznica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50000,00 zł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7717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Operacja została wybrana do dofinansowania i mieści się w limicie dostępnych środków</w:t>
            </w:r>
          </w:p>
        </w:tc>
      </w:tr>
      <w:tr w:rsidR="008446C8" w:rsidRPr="006934F3" w:rsidTr="001D64A4">
        <w:trPr>
          <w:trHeight w:val="576"/>
          <w:jc w:val="center"/>
        </w:trPr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E403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067814354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771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46C8" w:rsidRPr="006934F3" w:rsidTr="001D64A4">
        <w:trPr>
          <w:trHeight w:val="462"/>
          <w:jc w:val="center"/>
        </w:trPr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E4031A" w:rsidP="00E4031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934F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934F3">
              <w:rPr>
                <w:rFonts w:ascii="Times New Roman" w:hAnsi="Times New Roman"/>
                <w:b/>
                <w:sz w:val="20"/>
                <w:szCs w:val="20"/>
              </w:rPr>
              <w:t>35/I/2013/MP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08.03.2013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VI Mazurski Dzień Ziemniaka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Gmina Ostróda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7412090157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Gmina Ostróda:</w:t>
            </w:r>
          </w:p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Kraplewo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16456,04 zł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7717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Operacja została wybrana do dofinansowania i mieści się w limicie dostępnych środków</w:t>
            </w:r>
          </w:p>
        </w:tc>
      </w:tr>
      <w:tr w:rsidR="008446C8" w:rsidRPr="006934F3" w:rsidTr="001D64A4">
        <w:trPr>
          <w:trHeight w:val="824"/>
          <w:jc w:val="center"/>
        </w:trPr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E403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063282044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771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46C8" w:rsidRPr="006934F3" w:rsidTr="001D64A4">
        <w:trPr>
          <w:trHeight w:val="453"/>
          <w:jc w:val="center"/>
        </w:trPr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E4031A" w:rsidP="00E403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934F3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771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934F3">
              <w:rPr>
                <w:rFonts w:ascii="Times New Roman" w:hAnsi="Times New Roman"/>
                <w:b/>
                <w:sz w:val="20"/>
                <w:szCs w:val="20"/>
              </w:rPr>
              <w:t>1/I/2013/MP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771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07.03.2013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771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771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Utworzenie placu rekreacyjnego w Niebrzydowie w Gminie Morąg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771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Stowarzyszenie Rozwoju Wsi „Dolina Stawów”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771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7412125499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771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Gmina Morąg:</w:t>
            </w:r>
          </w:p>
          <w:p w:rsidR="008446C8" w:rsidRPr="006934F3" w:rsidRDefault="008446C8" w:rsidP="00771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Niebrzydowo</w:t>
            </w:r>
            <w:r w:rsidR="009C45F4">
              <w:rPr>
                <w:rFonts w:ascii="Times New Roman" w:hAnsi="Times New Roman"/>
                <w:sz w:val="20"/>
                <w:szCs w:val="20"/>
              </w:rPr>
              <w:t xml:space="preserve"> Wielkie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771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14929,77 zł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7717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Operacja została wybrana do dofinansowania i mieści się w limicie dostępnych środków</w:t>
            </w:r>
          </w:p>
        </w:tc>
      </w:tr>
      <w:tr w:rsidR="008446C8" w:rsidRPr="006934F3" w:rsidTr="001D64A4">
        <w:trPr>
          <w:trHeight w:val="724"/>
          <w:jc w:val="center"/>
        </w:trPr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E403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771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068146982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771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46C8" w:rsidRPr="006934F3" w:rsidTr="001D64A4">
        <w:trPr>
          <w:trHeight w:val="386"/>
          <w:jc w:val="center"/>
        </w:trPr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E4031A" w:rsidP="00E4031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934F3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934F3">
              <w:rPr>
                <w:rFonts w:ascii="Times New Roman" w:hAnsi="Times New Roman"/>
                <w:b/>
                <w:sz w:val="20"/>
                <w:szCs w:val="20"/>
              </w:rPr>
              <w:t>7/I/2013/MP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08.03.2013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SKOK W NOWY TOP- Podniesienie jakości usług                 i bezpieczeństwa dla gości „Wiejskiej Chaty”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G</w:t>
            </w:r>
            <w:r w:rsidR="009C45F4">
              <w:rPr>
                <w:rFonts w:ascii="Times New Roman" w:hAnsi="Times New Roman"/>
                <w:sz w:val="20"/>
                <w:szCs w:val="20"/>
              </w:rPr>
              <w:t>RABOWSKI MARCIN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Gmina Łukta:</w:t>
            </w:r>
          </w:p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934F3">
              <w:rPr>
                <w:rFonts w:ascii="Times New Roman" w:hAnsi="Times New Roman"/>
                <w:sz w:val="20"/>
                <w:szCs w:val="20"/>
              </w:rPr>
              <w:t>Wynki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28208,80 zł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7717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Operacja została wybrana do dofinansowania i mieści się w limicie dostępnych środków</w:t>
            </w:r>
          </w:p>
        </w:tc>
      </w:tr>
      <w:tr w:rsidR="008446C8" w:rsidRPr="006934F3" w:rsidTr="001D64A4">
        <w:trPr>
          <w:trHeight w:val="712"/>
          <w:jc w:val="center"/>
        </w:trPr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E403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067083542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46C8" w:rsidRPr="006934F3" w:rsidTr="001D64A4">
        <w:trPr>
          <w:trHeight w:val="693"/>
          <w:jc w:val="center"/>
        </w:trPr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E4031A" w:rsidP="00E4031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934F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6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066AC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934F3">
              <w:rPr>
                <w:rFonts w:ascii="Times New Roman" w:hAnsi="Times New Roman"/>
                <w:b/>
                <w:sz w:val="20"/>
                <w:szCs w:val="20"/>
              </w:rPr>
              <w:t>2/I/2013/MP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E25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07.03.2013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Poszerzenie oferty turystycznej Leśnego Arboretum Warmii i Mazur w Kudypach poprzez wykorzystanie nowoczesnych technologii- mobilny przewodnik po Arboretum.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STOWARZYSZENIE „LASY KUDYPSKIE”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7393857823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Gmina Gietrzwałd:</w:t>
            </w:r>
          </w:p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Kudypy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24976,00 zł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Operacja została wybrana do dofinansowania i mieści się w limicie dostępnych środków</w:t>
            </w:r>
          </w:p>
        </w:tc>
      </w:tr>
      <w:tr w:rsidR="008446C8" w:rsidRPr="006934F3" w:rsidTr="001D64A4">
        <w:trPr>
          <w:trHeight w:val="1183"/>
          <w:jc w:val="center"/>
        </w:trPr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E403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068052580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46C8" w:rsidRPr="006934F3" w:rsidTr="001D64A4">
        <w:trPr>
          <w:trHeight w:val="556"/>
          <w:jc w:val="center"/>
        </w:trPr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E4031A" w:rsidP="00E4031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934F3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934F3">
              <w:rPr>
                <w:rFonts w:ascii="Times New Roman" w:hAnsi="Times New Roman"/>
                <w:b/>
                <w:sz w:val="20"/>
                <w:szCs w:val="20"/>
              </w:rPr>
              <w:t>9/I/2013/MP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08.03.2013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Warsztaty krajoznawcze dla mieszkańców LGD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934F3">
              <w:rPr>
                <w:rFonts w:ascii="Times New Roman" w:hAnsi="Times New Roman"/>
                <w:sz w:val="20"/>
                <w:szCs w:val="20"/>
              </w:rPr>
              <w:t>Zachodniomazurskie</w:t>
            </w:r>
            <w:proofErr w:type="spellEnd"/>
            <w:r w:rsidRPr="006934F3">
              <w:rPr>
                <w:rFonts w:ascii="Times New Roman" w:hAnsi="Times New Roman"/>
                <w:sz w:val="20"/>
                <w:szCs w:val="20"/>
              </w:rPr>
              <w:t xml:space="preserve"> Stowarzyszenie Przewodników Turystycznych i Pilotów Wycieczek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E25A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7412064881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Gmina Ostróda:</w:t>
            </w:r>
          </w:p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Stare Jabłonki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30952,00 zł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Operacja została wybrana do dofinansowania i mieści się w limicie dostępnych środków</w:t>
            </w:r>
          </w:p>
        </w:tc>
      </w:tr>
      <w:tr w:rsidR="008446C8" w:rsidRPr="006934F3" w:rsidTr="001D64A4">
        <w:trPr>
          <w:trHeight w:val="550"/>
          <w:jc w:val="center"/>
        </w:trPr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E403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068202796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46C8" w:rsidRPr="006934F3" w:rsidTr="001D64A4">
        <w:trPr>
          <w:trHeight w:val="530"/>
          <w:jc w:val="center"/>
        </w:trPr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E4031A" w:rsidP="00E4031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934F3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934F3">
              <w:rPr>
                <w:rFonts w:ascii="Times New Roman" w:hAnsi="Times New Roman"/>
                <w:b/>
                <w:sz w:val="20"/>
                <w:szCs w:val="20"/>
              </w:rPr>
              <w:t>10/I/2013/MP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08.03.2013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Wypożyczalnia sprzętu przewodnickiego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934F3">
              <w:rPr>
                <w:rFonts w:ascii="Times New Roman" w:hAnsi="Times New Roman"/>
                <w:sz w:val="20"/>
                <w:szCs w:val="20"/>
              </w:rPr>
              <w:t>Zachodniomazurskie</w:t>
            </w:r>
            <w:proofErr w:type="spellEnd"/>
            <w:r w:rsidRPr="006934F3">
              <w:rPr>
                <w:rFonts w:ascii="Times New Roman" w:hAnsi="Times New Roman"/>
                <w:sz w:val="20"/>
                <w:szCs w:val="20"/>
              </w:rPr>
              <w:t xml:space="preserve"> Stowarzyszenie Przewodników Turystycznych i Pilotów Wycieczek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7412064881</w:t>
            </w:r>
          </w:p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Gmina Ostróda:</w:t>
            </w:r>
          </w:p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Stare Jabłonki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34558,16 zł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Operacja została wybrana do dofinansowania i mieści się w limicie dostępnych środków</w:t>
            </w:r>
          </w:p>
        </w:tc>
      </w:tr>
      <w:tr w:rsidR="008446C8" w:rsidRPr="006934F3" w:rsidTr="001D64A4">
        <w:trPr>
          <w:trHeight w:val="541"/>
          <w:jc w:val="center"/>
        </w:trPr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E403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068202796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46C8" w:rsidRPr="006934F3" w:rsidTr="001D64A4">
        <w:trPr>
          <w:trHeight w:val="587"/>
          <w:jc w:val="center"/>
        </w:trPr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E4031A" w:rsidP="00E4031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934F3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934F3">
              <w:rPr>
                <w:rFonts w:ascii="Times New Roman" w:hAnsi="Times New Roman"/>
                <w:b/>
                <w:sz w:val="20"/>
                <w:szCs w:val="20"/>
              </w:rPr>
              <w:t>6/I/2013/MP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07.03.2013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Budowa wiaty drewnianej i siłowni plenerowej w części zespołu parkowego Specjalnego Ośrodka Szkolno Wychowawczego w Szymanowie gm. Morąg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Powiat Ostródzki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066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7411769645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Gmina Morąg:</w:t>
            </w:r>
          </w:p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Szymanowo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50000,00 zł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Operacja została wybrana do dofinansowania i mieści się w limicie dostępnych środków</w:t>
            </w:r>
          </w:p>
        </w:tc>
      </w:tr>
      <w:tr w:rsidR="008446C8" w:rsidRPr="006934F3" w:rsidTr="001D64A4">
        <w:trPr>
          <w:trHeight w:val="821"/>
          <w:jc w:val="center"/>
        </w:trPr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E403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6C8" w:rsidRPr="006934F3" w:rsidRDefault="008446C8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6C8" w:rsidRPr="006934F3" w:rsidRDefault="008446C8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065726723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46C8" w:rsidRPr="006934F3" w:rsidTr="001D64A4">
        <w:trPr>
          <w:trHeight w:val="564"/>
          <w:jc w:val="center"/>
        </w:trPr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E4031A" w:rsidP="00E4031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934F3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934F3">
              <w:rPr>
                <w:rFonts w:ascii="Times New Roman" w:hAnsi="Times New Roman"/>
                <w:b/>
                <w:sz w:val="20"/>
                <w:szCs w:val="20"/>
              </w:rPr>
              <w:t>5/I/2013/MP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07.03.2013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„Utrwalamy piękno Krainy Drwęcy i Pasłęki”- organizacja warsztatów malarskich wraz z plenerem artystycznym.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Powiat Ostródzki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4F61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7411769645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Gmina Ostróda:</w:t>
            </w:r>
          </w:p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Ostróda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14894,30 zł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Operacja została wybrana do dofinansowania i mieści się w limicie dostępnych środków</w:t>
            </w:r>
          </w:p>
        </w:tc>
      </w:tr>
      <w:tr w:rsidR="008446C8" w:rsidRPr="006934F3" w:rsidTr="001D64A4">
        <w:trPr>
          <w:trHeight w:val="700"/>
          <w:jc w:val="center"/>
        </w:trPr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E403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065726723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46C8" w:rsidRPr="006934F3" w:rsidTr="001D64A4">
        <w:trPr>
          <w:trHeight w:val="345"/>
          <w:jc w:val="center"/>
        </w:trPr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E4031A" w:rsidP="00E4031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934F3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934F3">
              <w:rPr>
                <w:rFonts w:ascii="Times New Roman" w:hAnsi="Times New Roman"/>
                <w:b/>
                <w:sz w:val="20"/>
                <w:szCs w:val="20"/>
              </w:rPr>
              <w:t>38/I/2013/MP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08.03.2013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Bogaczewo- tu mieszkamy, działamy i odpoczywamy!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Fundacja „ADSUM”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7412033521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Gmina Morąg:</w:t>
            </w:r>
          </w:p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Bogaczewo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18159,50 zł</w:t>
            </w:r>
          </w:p>
        </w:tc>
        <w:tc>
          <w:tcPr>
            <w:tcW w:w="212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Operacja została wybrana do dofinansowania i mieści się w limicie dostępnych środków</w:t>
            </w:r>
          </w:p>
        </w:tc>
      </w:tr>
      <w:tr w:rsidR="008446C8" w:rsidRPr="006934F3" w:rsidTr="001D64A4">
        <w:trPr>
          <w:trHeight w:val="435"/>
          <w:jc w:val="center"/>
        </w:trPr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E403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065727956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46C8" w:rsidRPr="006934F3" w:rsidTr="001D64A4">
        <w:trPr>
          <w:trHeight w:val="607"/>
          <w:jc w:val="center"/>
        </w:trPr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E4031A" w:rsidP="00E4031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6934F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lastRenderedPageBreak/>
              <w:t>10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6934F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42/I/2013/MP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934F3">
              <w:rPr>
                <w:rFonts w:ascii="Times New Roman" w:hAnsi="Times New Roman"/>
                <w:sz w:val="20"/>
                <w:szCs w:val="20"/>
                <w:lang w:val="en-US"/>
              </w:rPr>
              <w:t>08.03.2013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Punkt Informacji Turystycznej źródłem wiedzy o gminie Łukta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Gminny Ośrodek Kultury w Łukcie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066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7412125068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Gmina Łukta:</w:t>
            </w:r>
          </w:p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Łukta</w:t>
            </w:r>
          </w:p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16443,94 zł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Operacja została wybrana do dofinansowania i mieści się w limicie dostępnych środków</w:t>
            </w:r>
          </w:p>
        </w:tc>
      </w:tr>
      <w:tr w:rsidR="008446C8" w:rsidRPr="006934F3" w:rsidTr="001D64A4">
        <w:trPr>
          <w:trHeight w:val="828"/>
          <w:jc w:val="center"/>
        </w:trPr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E403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068215273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46C8" w:rsidRPr="006934F3" w:rsidTr="001D64A4">
        <w:trPr>
          <w:trHeight w:val="554"/>
          <w:jc w:val="center"/>
        </w:trPr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E4031A" w:rsidP="00E4031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6934F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6934F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50/I/2013/MP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  <w:lang w:val="en-US"/>
              </w:rPr>
              <w:t>08.03.2013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934F3">
              <w:rPr>
                <w:rFonts w:ascii="Times New Roman" w:hAnsi="Times New Roman"/>
                <w:sz w:val="20"/>
                <w:szCs w:val="20"/>
                <w:lang w:val="en-US"/>
              </w:rPr>
              <w:t>56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066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6934F3">
              <w:rPr>
                <w:rFonts w:ascii="Times New Roman" w:hAnsi="Times New Roman"/>
                <w:sz w:val="20"/>
                <w:szCs w:val="20"/>
                <w:lang w:val="en-US"/>
              </w:rPr>
              <w:t>Wypożyczalnia</w:t>
            </w:r>
            <w:proofErr w:type="spellEnd"/>
            <w:r w:rsidRPr="006934F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34F3">
              <w:rPr>
                <w:rFonts w:ascii="Times New Roman" w:hAnsi="Times New Roman"/>
                <w:sz w:val="20"/>
                <w:szCs w:val="20"/>
                <w:lang w:val="en-US"/>
              </w:rPr>
              <w:t>sprzętu</w:t>
            </w:r>
            <w:proofErr w:type="spellEnd"/>
            <w:r w:rsidRPr="006934F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34F3">
              <w:rPr>
                <w:rFonts w:ascii="Times New Roman" w:hAnsi="Times New Roman"/>
                <w:sz w:val="20"/>
                <w:szCs w:val="20"/>
                <w:lang w:val="en-US"/>
              </w:rPr>
              <w:t>ogrodniczego</w:t>
            </w:r>
            <w:proofErr w:type="spellEnd"/>
          </w:p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6934F3">
              <w:rPr>
                <w:rFonts w:ascii="Times New Roman" w:hAnsi="Times New Roman"/>
                <w:sz w:val="20"/>
                <w:szCs w:val="20"/>
                <w:lang w:val="en-US"/>
              </w:rPr>
              <w:t>Gardenera</w:t>
            </w:r>
            <w:proofErr w:type="spellEnd"/>
            <w:r w:rsidRPr="006934F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34F3">
              <w:rPr>
                <w:rFonts w:ascii="Times New Roman" w:hAnsi="Times New Roman"/>
                <w:sz w:val="20"/>
                <w:szCs w:val="20"/>
                <w:lang w:val="en-US"/>
              </w:rPr>
              <w:t>Dominika</w:t>
            </w:r>
            <w:proofErr w:type="spellEnd"/>
            <w:r w:rsidRPr="006934F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Ulaniuk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934F3">
              <w:rPr>
                <w:rFonts w:ascii="Times New Roman" w:hAnsi="Times New Roman"/>
                <w:sz w:val="20"/>
                <w:szCs w:val="20"/>
                <w:lang w:val="en-US"/>
              </w:rPr>
              <w:t>8921377382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6934F3">
              <w:rPr>
                <w:rFonts w:ascii="Times New Roman" w:hAnsi="Times New Roman"/>
                <w:sz w:val="20"/>
                <w:szCs w:val="20"/>
                <w:lang w:val="en-US"/>
              </w:rPr>
              <w:t>Gmina</w:t>
            </w:r>
            <w:proofErr w:type="spellEnd"/>
            <w:r w:rsidRPr="006934F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34F3">
              <w:rPr>
                <w:rFonts w:ascii="Times New Roman" w:hAnsi="Times New Roman"/>
                <w:sz w:val="20"/>
                <w:szCs w:val="20"/>
                <w:lang w:val="en-US"/>
              </w:rPr>
              <w:t>Ostróda</w:t>
            </w:r>
            <w:proofErr w:type="spellEnd"/>
            <w:r w:rsidRPr="006934F3">
              <w:rPr>
                <w:rFonts w:ascii="Times New Roman" w:hAnsi="Times New Roman"/>
                <w:sz w:val="20"/>
                <w:szCs w:val="20"/>
                <w:lang w:val="en-US"/>
              </w:rPr>
              <w:t>:</w:t>
            </w:r>
          </w:p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6934F3">
              <w:rPr>
                <w:rFonts w:ascii="Times New Roman" w:hAnsi="Times New Roman"/>
                <w:sz w:val="20"/>
                <w:szCs w:val="20"/>
                <w:lang w:val="en-US"/>
              </w:rPr>
              <w:t>Kajkowo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934F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20000,00 </w:t>
            </w:r>
            <w:proofErr w:type="spellStart"/>
            <w:r w:rsidRPr="006934F3">
              <w:rPr>
                <w:rFonts w:ascii="Times New Roman" w:hAnsi="Times New Roman"/>
                <w:sz w:val="20"/>
                <w:szCs w:val="20"/>
                <w:lang w:val="en-US"/>
              </w:rPr>
              <w:t>zł</w:t>
            </w:r>
            <w:proofErr w:type="spellEnd"/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Operacja została wybrana do dofinansowania i mieści się w limicie dostępnych środków</w:t>
            </w:r>
          </w:p>
        </w:tc>
      </w:tr>
      <w:tr w:rsidR="008446C8" w:rsidRPr="006934F3" w:rsidTr="001D64A4">
        <w:trPr>
          <w:trHeight w:val="848"/>
          <w:jc w:val="center"/>
        </w:trPr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E403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  <w:lang w:val="en-US"/>
              </w:rPr>
              <w:t>065931483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46C8" w:rsidRPr="006934F3" w:rsidTr="001D64A4">
        <w:trPr>
          <w:trHeight w:val="552"/>
          <w:jc w:val="center"/>
        </w:trPr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E4031A" w:rsidP="00E4031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934F3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934F3">
              <w:rPr>
                <w:rFonts w:ascii="Times New Roman" w:hAnsi="Times New Roman"/>
                <w:b/>
                <w:sz w:val="20"/>
                <w:szCs w:val="20"/>
              </w:rPr>
              <w:t>39/I/2013/MP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08.03.2013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Odnowienie elementów drewnianych wnętrza kościoła p.w. św. Antoniego Padewskiego we Florczakach.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Parafia Rzymsko-Katolicka Św. Antoniego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7411885713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Gmina Łukta:</w:t>
            </w:r>
          </w:p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Florczaki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45999,92 zł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Operacja została wybrana do dofinansowania i mieści się w limicie dostępnych środków</w:t>
            </w:r>
          </w:p>
        </w:tc>
      </w:tr>
      <w:tr w:rsidR="008446C8" w:rsidRPr="006934F3" w:rsidTr="001D64A4">
        <w:trPr>
          <w:trHeight w:val="816"/>
          <w:jc w:val="center"/>
        </w:trPr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E403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053954120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46C8" w:rsidRPr="006934F3" w:rsidTr="001D64A4">
        <w:trPr>
          <w:trHeight w:val="515"/>
          <w:jc w:val="center"/>
        </w:trPr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E4031A" w:rsidP="00E4031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934F3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934F3">
              <w:rPr>
                <w:rFonts w:ascii="Times New Roman" w:hAnsi="Times New Roman"/>
                <w:b/>
                <w:sz w:val="20"/>
                <w:szCs w:val="20"/>
              </w:rPr>
              <w:t>28/I/2013/MP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08.03.2013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Oznakowanie Miejskiego Szlaku Turystycznego w Morągu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GMINA MORĄG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7411979704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Gmina Morąg:</w:t>
            </w:r>
          </w:p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Morąg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24998,00 zł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Operacja została wybrana do dofinansowania i mieści się w limicie dostępnych środków</w:t>
            </w:r>
          </w:p>
        </w:tc>
      </w:tr>
      <w:tr w:rsidR="008446C8" w:rsidRPr="006934F3" w:rsidTr="001D64A4">
        <w:trPr>
          <w:trHeight w:val="425"/>
          <w:jc w:val="center"/>
        </w:trPr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E403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6C8" w:rsidRPr="006934F3" w:rsidRDefault="008446C8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6C8" w:rsidRPr="006934F3" w:rsidRDefault="008446C8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062487831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46C8" w:rsidRPr="006934F3" w:rsidTr="001D64A4">
        <w:trPr>
          <w:trHeight w:val="506"/>
          <w:jc w:val="center"/>
        </w:trPr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E4031A" w:rsidP="00E4031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6934F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6934F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46/I/2013/MP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8446C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934F3">
              <w:rPr>
                <w:rFonts w:ascii="Times New Roman" w:hAnsi="Times New Roman"/>
                <w:sz w:val="20"/>
                <w:szCs w:val="20"/>
                <w:lang w:val="en-US"/>
              </w:rPr>
              <w:t>08.03.2013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066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Choć jestem mały, chcę być sprytny i doskonały- udostępnienie sprzętu i urządzeń wspierających rozwój fizyczny dzieci do lat 5.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6934F3">
              <w:rPr>
                <w:rFonts w:ascii="Times New Roman" w:hAnsi="Times New Roman"/>
                <w:sz w:val="20"/>
                <w:szCs w:val="20"/>
                <w:lang w:val="en-US"/>
              </w:rPr>
              <w:t>Krupa</w:t>
            </w:r>
            <w:proofErr w:type="spellEnd"/>
            <w:r w:rsidRPr="006934F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Anna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066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934F3">
              <w:rPr>
                <w:rFonts w:ascii="Times New Roman" w:hAnsi="Times New Roman"/>
                <w:sz w:val="20"/>
                <w:szCs w:val="20"/>
                <w:lang w:val="en-US"/>
              </w:rPr>
              <w:t>7411013290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6934F3">
              <w:rPr>
                <w:rFonts w:ascii="Times New Roman" w:hAnsi="Times New Roman"/>
                <w:sz w:val="20"/>
                <w:szCs w:val="20"/>
                <w:lang w:val="en-US"/>
              </w:rPr>
              <w:t>Gmina</w:t>
            </w:r>
            <w:proofErr w:type="spellEnd"/>
            <w:r w:rsidRPr="006934F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34F3">
              <w:rPr>
                <w:rFonts w:ascii="Times New Roman" w:hAnsi="Times New Roman"/>
                <w:sz w:val="20"/>
                <w:szCs w:val="20"/>
                <w:lang w:val="en-US"/>
              </w:rPr>
              <w:t>Łukta</w:t>
            </w:r>
            <w:proofErr w:type="spellEnd"/>
            <w:r w:rsidRPr="006934F3">
              <w:rPr>
                <w:rFonts w:ascii="Times New Roman" w:hAnsi="Times New Roman"/>
                <w:sz w:val="20"/>
                <w:szCs w:val="20"/>
                <w:lang w:val="en-US"/>
              </w:rPr>
              <w:t>:</w:t>
            </w:r>
          </w:p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6934F3">
              <w:rPr>
                <w:rFonts w:ascii="Times New Roman" w:hAnsi="Times New Roman"/>
                <w:sz w:val="20"/>
                <w:szCs w:val="20"/>
                <w:lang w:val="en-US"/>
              </w:rPr>
              <w:t>Łukta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934F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14496,92 </w:t>
            </w:r>
            <w:proofErr w:type="spellStart"/>
            <w:r w:rsidRPr="006934F3">
              <w:rPr>
                <w:rFonts w:ascii="Times New Roman" w:hAnsi="Times New Roman"/>
                <w:sz w:val="20"/>
                <w:szCs w:val="20"/>
                <w:lang w:val="en-US"/>
              </w:rPr>
              <w:t>zł</w:t>
            </w:r>
            <w:proofErr w:type="spellEnd"/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Operacja została wybrana do dofinansowania i mieści się w limicie dostępnych środków</w:t>
            </w:r>
          </w:p>
        </w:tc>
      </w:tr>
      <w:tr w:rsidR="008446C8" w:rsidRPr="006934F3" w:rsidTr="001D64A4">
        <w:trPr>
          <w:trHeight w:val="914"/>
          <w:jc w:val="center"/>
        </w:trPr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E403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  <w:lang w:val="en-US"/>
              </w:rPr>
              <w:t>065723136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46C8" w:rsidRPr="006934F3" w:rsidTr="001D64A4">
        <w:trPr>
          <w:trHeight w:val="576"/>
          <w:jc w:val="center"/>
        </w:trPr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E4031A" w:rsidP="00E4031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934F3"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934F3">
              <w:rPr>
                <w:rFonts w:ascii="Times New Roman" w:hAnsi="Times New Roman"/>
                <w:b/>
                <w:sz w:val="20"/>
                <w:szCs w:val="20"/>
              </w:rPr>
              <w:t>16/I/2013/MP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08.03.2013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Utworzenie Plenerowego Parku Rozrywki w Żabim Rogu.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Usługi Stolarskie Elżbieta Świerszcz/Świerszcz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7411165350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Gmina Morąg:</w:t>
            </w:r>
          </w:p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Żabi Róg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24022,40 zł</w:t>
            </w:r>
          </w:p>
        </w:tc>
        <w:tc>
          <w:tcPr>
            <w:tcW w:w="212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Operacja została wybrana do dofinansowania i mieści się w limicie dostępnych środków</w:t>
            </w:r>
          </w:p>
        </w:tc>
      </w:tr>
      <w:tr w:rsidR="008446C8" w:rsidRPr="006934F3" w:rsidTr="001D64A4">
        <w:trPr>
          <w:trHeight w:val="410"/>
          <w:jc w:val="center"/>
        </w:trPr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E403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6E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065868103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46C8" w:rsidRPr="006934F3" w:rsidTr="001D64A4">
        <w:trPr>
          <w:trHeight w:val="681"/>
          <w:jc w:val="center"/>
        </w:trPr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E4031A" w:rsidP="00E4031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934F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6934F3">
              <w:rPr>
                <w:rFonts w:ascii="Times New Roman" w:hAnsi="Times New Roman"/>
                <w:b/>
                <w:sz w:val="20"/>
                <w:szCs w:val="20"/>
              </w:rPr>
              <w:t>26/I/2013/MP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08.03.2013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Teraz wszyscy usłyszą Kulturę!- zakup sprzętu nagłośnieniowego do Gminnego Ośrodka Kultury w Łukcie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Gminny Ośrodek Kultury w Łukcie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7412125068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Gmina Łukta:</w:t>
            </w:r>
          </w:p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Łukta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14275,25 zł</w:t>
            </w:r>
          </w:p>
        </w:tc>
        <w:tc>
          <w:tcPr>
            <w:tcW w:w="212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Operacja została wybrana do dofinansowania i mieści się w limicie dostępnych środków</w:t>
            </w:r>
          </w:p>
        </w:tc>
      </w:tr>
      <w:tr w:rsidR="008446C8" w:rsidRPr="006934F3" w:rsidTr="001D64A4">
        <w:trPr>
          <w:trHeight w:val="720"/>
          <w:jc w:val="center"/>
        </w:trPr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E4031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A96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A96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A96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068215273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A96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A96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A966F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446C8" w:rsidRPr="006934F3" w:rsidTr="001D64A4">
        <w:trPr>
          <w:trHeight w:val="323"/>
          <w:jc w:val="center"/>
        </w:trPr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E4031A" w:rsidP="00E4031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934F3"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934F3">
              <w:rPr>
                <w:rFonts w:ascii="Times New Roman" w:hAnsi="Times New Roman"/>
                <w:b/>
                <w:sz w:val="20"/>
                <w:szCs w:val="20"/>
              </w:rPr>
              <w:t>27/I/2013/MP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08.03.2013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Zima na Mazurach nie musi być nudna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GMINA MORĄG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7410010941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Gmina Morąg:</w:t>
            </w:r>
          </w:p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Morąg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16016,00 zł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Operacja została wybrana do dofinansowania i mieści się w limicie dostępnych środków</w:t>
            </w:r>
          </w:p>
        </w:tc>
      </w:tr>
      <w:tr w:rsidR="008446C8" w:rsidRPr="006934F3" w:rsidTr="001D64A4">
        <w:trPr>
          <w:trHeight w:val="642"/>
          <w:jc w:val="center"/>
        </w:trPr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E403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062487831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46C8" w:rsidRPr="006934F3" w:rsidTr="001D64A4">
        <w:trPr>
          <w:trHeight w:val="503"/>
          <w:jc w:val="center"/>
        </w:trPr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E4031A" w:rsidP="00E4031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6934F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6934F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53/I/2013/MP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  <w:lang w:val="en-US"/>
              </w:rPr>
              <w:t>08.03.2013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066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Kuchenne rewolucje- doposażenie kuchni w obiekcie pełniącym funkcje świetlicy wiejskiej w Łukcie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Gminny Ośrodek Kultury w Łukcie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7412125068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Gmina Łukta:</w:t>
            </w:r>
          </w:p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Łukta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14248,61 zł</w:t>
            </w:r>
          </w:p>
        </w:tc>
        <w:tc>
          <w:tcPr>
            <w:tcW w:w="212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Operacja została wybrana do dofinansowania i mieści się w limicie dostępnych środków</w:t>
            </w:r>
          </w:p>
        </w:tc>
      </w:tr>
      <w:tr w:rsidR="008446C8" w:rsidRPr="006934F3" w:rsidTr="001D64A4">
        <w:trPr>
          <w:trHeight w:val="503"/>
          <w:jc w:val="center"/>
        </w:trPr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E403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068215273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46C8" w:rsidRPr="006934F3" w:rsidTr="001D64A4">
        <w:trPr>
          <w:trHeight w:val="517"/>
          <w:jc w:val="center"/>
        </w:trPr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E4031A" w:rsidP="00E4031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934F3"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934F3">
              <w:rPr>
                <w:rFonts w:ascii="Times New Roman" w:hAnsi="Times New Roman"/>
                <w:b/>
                <w:sz w:val="20"/>
                <w:szCs w:val="20"/>
              </w:rPr>
              <w:t>33/I/2013/MP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08.03.2013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Przygotowanie i wydanie przewodnika turystycznego i mapy Gminy Ostróda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Gmina Ostróda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7412090157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30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Gmina Ostróda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18387,60 zł</w:t>
            </w:r>
          </w:p>
        </w:tc>
        <w:tc>
          <w:tcPr>
            <w:tcW w:w="212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Operacja została wybrana do dofinansowania i mieści się w limicie dostępnych środków</w:t>
            </w:r>
          </w:p>
        </w:tc>
      </w:tr>
      <w:tr w:rsidR="008446C8" w:rsidRPr="006934F3" w:rsidTr="001D64A4">
        <w:trPr>
          <w:trHeight w:val="463"/>
          <w:jc w:val="center"/>
        </w:trPr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E403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063282044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46C8" w:rsidRPr="006934F3" w:rsidTr="001D64A4">
        <w:trPr>
          <w:trHeight w:val="518"/>
          <w:jc w:val="center"/>
        </w:trPr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E4031A" w:rsidP="00E4031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6934F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6934F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47/I/2013/MP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934F3">
              <w:rPr>
                <w:rFonts w:ascii="Times New Roman" w:hAnsi="Times New Roman"/>
                <w:sz w:val="20"/>
                <w:szCs w:val="20"/>
                <w:lang w:val="en-US"/>
              </w:rPr>
              <w:t>08.03.2013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066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Rozwój turystyki aktywnej w Krainie Drwęcy i Pasłęki.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 xml:space="preserve">IZIS Izabela </w:t>
            </w:r>
            <w:proofErr w:type="spellStart"/>
            <w:r w:rsidRPr="006934F3">
              <w:rPr>
                <w:rFonts w:ascii="Times New Roman" w:hAnsi="Times New Roman"/>
                <w:sz w:val="20"/>
                <w:szCs w:val="20"/>
              </w:rPr>
              <w:t>Podpirko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7392149550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Gmina Jonkowo:</w:t>
            </w:r>
          </w:p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Mątki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43073,98 zł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B03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Operacja została wybrana do dofinansowania i mieści się w limicie dostępnych środków</w:t>
            </w:r>
          </w:p>
        </w:tc>
      </w:tr>
      <w:tr w:rsidR="008446C8" w:rsidRPr="006934F3" w:rsidTr="001D64A4">
        <w:trPr>
          <w:trHeight w:val="747"/>
          <w:jc w:val="center"/>
        </w:trPr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E403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4F3">
              <w:rPr>
                <w:rFonts w:ascii="Times New Roman" w:hAnsi="Times New Roman"/>
                <w:sz w:val="20"/>
                <w:szCs w:val="20"/>
              </w:rPr>
              <w:t>000000000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C8" w:rsidRPr="006934F3" w:rsidRDefault="008446C8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F55BD" w:rsidRPr="004A6F66" w:rsidRDefault="00CF55BD" w:rsidP="004A6F66"/>
    <w:sectPr w:rsidR="00CF55BD" w:rsidRPr="004A6F66" w:rsidSect="00E4031A">
      <w:headerReference w:type="default" r:id="rId7"/>
      <w:footerReference w:type="default" r:id="rId8"/>
      <w:pgSz w:w="16838" w:h="11906" w:orient="landscape"/>
      <w:pgMar w:top="1229" w:right="1123" w:bottom="1418" w:left="1418" w:header="426" w:footer="57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3BD" w:rsidRDefault="001343BD" w:rsidP="003451CC">
      <w:pPr>
        <w:spacing w:after="0" w:line="240" w:lineRule="auto"/>
      </w:pPr>
      <w:r>
        <w:separator/>
      </w:r>
    </w:p>
  </w:endnote>
  <w:endnote w:type="continuationSeparator" w:id="0">
    <w:p w:rsidR="001343BD" w:rsidRDefault="001343BD" w:rsidP="00345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323" w:rsidRPr="003451CC" w:rsidRDefault="00CB0323" w:rsidP="003A137B">
    <w:pPr>
      <w:pStyle w:val="Stopka"/>
      <w:pBdr>
        <w:top w:val="single" w:sz="4" w:space="1" w:color="auto"/>
      </w:pBdr>
      <w:tabs>
        <w:tab w:val="clear" w:pos="4536"/>
        <w:tab w:val="left" w:pos="-3686"/>
      </w:tabs>
      <w:ind w:left="993"/>
      <w:jc w:val="center"/>
      <w:rPr>
        <w:b/>
      </w:rPr>
    </w:pPr>
    <w:r w:rsidRPr="003451CC">
      <w:rPr>
        <w:b/>
      </w:rPr>
      <w:t xml:space="preserve">Lokalna Grupa </w:t>
    </w:r>
    <w:r>
      <w:rPr>
        <w:b/>
      </w:rPr>
      <w:t>D</w:t>
    </w:r>
    <w:r w:rsidRPr="003451CC">
      <w:rPr>
        <w:b/>
      </w:rPr>
      <w:t>ziałania</w:t>
    </w:r>
    <w:r>
      <w:rPr>
        <w:b/>
      </w:rPr>
      <w:t xml:space="preserve"> </w:t>
    </w:r>
    <w:r w:rsidRPr="003451CC">
      <w:rPr>
        <w:b/>
      </w:rPr>
      <w:t>Związek Stowarzyszeń „Kraina Drwęcy i Pasłęki”</w:t>
    </w:r>
  </w:p>
  <w:p w:rsidR="00CB0323" w:rsidRPr="00444A09" w:rsidRDefault="00CB0323" w:rsidP="005B050C">
    <w:pPr>
      <w:pStyle w:val="Stopka"/>
      <w:tabs>
        <w:tab w:val="clear" w:pos="4536"/>
        <w:tab w:val="left" w:pos="-3686"/>
      </w:tabs>
      <w:ind w:left="993"/>
      <w:jc w:val="center"/>
    </w:pPr>
    <w:r w:rsidRPr="00444A09">
      <w:t>ul. Mazursk</w:t>
    </w:r>
    <w:r w:rsidR="00444A09" w:rsidRPr="00444A09">
      <w:t xml:space="preserve">a 30, 14-105 Łukta, </w:t>
    </w:r>
    <w:r w:rsidR="00444A09">
      <w:t>tel.</w:t>
    </w:r>
    <w:r w:rsidR="00444A09" w:rsidRPr="00444A09">
      <w:t>/</w:t>
    </w:r>
    <w:proofErr w:type="spellStart"/>
    <w:r w:rsidR="00444A09" w:rsidRPr="00444A09">
      <w:t>fax</w:t>
    </w:r>
    <w:proofErr w:type="spellEnd"/>
    <w:r w:rsidR="00444A09" w:rsidRPr="00444A09">
      <w:t xml:space="preserve">:  </w:t>
    </w:r>
    <w:r w:rsidRPr="00444A09">
      <w:t>89 647 57 45,</w:t>
    </w:r>
    <w:r w:rsidR="00444A09" w:rsidRPr="00444A09">
      <w:t xml:space="preserve"> </w:t>
    </w:r>
    <w:r w:rsidR="00444A09">
      <w:t>795 409 827</w:t>
    </w:r>
  </w:p>
  <w:p w:rsidR="00CB0323" w:rsidRPr="003451CC" w:rsidRDefault="00CB0323" w:rsidP="005B050C">
    <w:pPr>
      <w:pStyle w:val="Stopka"/>
      <w:tabs>
        <w:tab w:val="clear" w:pos="4536"/>
        <w:tab w:val="left" w:pos="-3686"/>
      </w:tabs>
      <w:ind w:left="993"/>
      <w:jc w:val="center"/>
      <w:rPr>
        <w:lang w:val="en-US"/>
      </w:rPr>
    </w:pPr>
    <w:r w:rsidRPr="003451CC">
      <w:rPr>
        <w:lang w:val="en-US"/>
      </w:rPr>
      <w:t>Email: leader@ frr</w:t>
    </w:r>
    <w:r>
      <w:rPr>
        <w:lang w:val="en-US"/>
      </w:rPr>
      <w:t>l</w:t>
    </w:r>
    <w:r w:rsidRPr="003451CC">
      <w:rPr>
        <w:lang w:val="en-US"/>
      </w:rPr>
      <w:t>.org.pl</w:t>
    </w:r>
    <w:r>
      <w:rPr>
        <w:lang w:val="en-US"/>
      </w:rPr>
      <w:t xml:space="preserve">, </w:t>
    </w:r>
    <w:r w:rsidRPr="003451CC">
      <w:rPr>
        <w:lang w:val="en-US"/>
      </w:rPr>
      <w:t>www.leader.frrl.org.pl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3BD" w:rsidRDefault="001343BD" w:rsidP="003451CC">
      <w:pPr>
        <w:spacing w:after="0" w:line="240" w:lineRule="auto"/>
      </w:pPr>
      <w:r>
        <w:separator/>
      </w:r>
    </w:p>
  </w:footnote>
  <w:footnote w:type="continuationSeparator" w:id="0">
    <w:p w:rsidR="001343BD" w:rsidRDefault="001343BD" w:rsidP="00345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323" w:rsidRPr="00FF1F69" w:rsidRDefault="003A2DF5" w:rsidP="007D542B">
    <w:pPr>
      <w:pBdr>
        <w:bottom w:val="single" w:sz="4" w:space="1" w:color="auto"/>
      </w:pBdr>
      <w:jc w:val="center"/>
    </w:pPr>
    <w:r>
      <w:rPr>
        <w:noProof/>
        <w:lang w:eastAsia="pl-PL"/>
      </w:rPr>
      <w:drawing>
        <wp:inline distT="0" distB="0" distL="0" distR="0">
          <wp:extent cx="847725" cy="552450"/>
          <wp:effectExtent l="19050" t="0" r="9525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B0323">
      <w:rPr>
        <w:noProof/>
        <w:lang w:eastAsia="pl-PL"/>
      </w:rPr>
      <w:t xml:space="preserve">             </w:t>
    </w:r>
    <w:r>
      <w:rPr>
        <w:noProof/>
        <w:lang w:eastAsia="pl-PL"/>
      </w:rPr>
      <w:drawing>
        <wp:inline distT="0" distB="0" distL="0" distR="0">
          <wp:extent cx="552450" cy="552450"/>
          <wp:effectExtent l="19050" t="0" r="0" b="0"/>
          <wp:docPr id="2" name="Obraz 2" descr="Polski_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olski_Lead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B0323">
      <w:rPr>
        <w:noProof/>
        <w:lang w:eastAsia="pl-PL"/>
      </w:rPr>
      <w:t xml:space="preserve">               </w:t>
    </w:r>
    <w:r>
      <w:rPr>
        <w:noProof/>
        <w:lang w:eastAsia="pl-PL"/>
      </w:rPr>
      <w:drawing>
        <wp:inline distT="0" distB="0" distL="0" distR="0">
          <wp:extent cx="552450" cy="552450"/>
          <wp:effectExtent l="19050" t="0" r="0" b="0"/>
          <wp:docPr id="3" name="Obraz 4" descr="I: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I:\logo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B0323">
      <w:rPr>
        <w:noProof/>
        <w:lang w:eastAsia="pl-PL"/>
      </w:rPr>
      <w:t xml:space="preserve">               </w:t>
    </w:r>
    <w:r>
      <w:rPr>
        <w:noProof/>
        <w:lang w:eastAsia="pl-PL"/>
      </w:rPr>
      <w:drawing>
        <wp:inline distT="0" distB="0" distL="0" distR="0">
          <wp:extent cx="581025" cy="561975"/>
          <wp:effectExtent l="19050" t="0" r="9525" b="0"/>
          <wp:docPr id="4" name="Obraz 4" descr="Leader_07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eader_07-13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B0323">
      <w:rPr>
        <w:noProof/>
        <w:lang w:eastAsia="pl-PL"/>
      </w:rPr>
      <w:t xml:space="preserve">               </w:t>
    </w:r>
    <w:r>
      <w:rPr>
        <w:noProof/>
        <w:lang w:eastAsia="pl-PL"/>
      </w:rPr>
      <w:drawing>
        <wp:inline distT="0" distB="0" distL="0" distR="0">
          <wp:extent cx="914400" cy="581025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3451CC"/>
    <w:rsid w:val="000034A0"/>
    <w:rsid w:val="000034E3"/>
    <w:rsid w:val="00006560"/>
    <w:rsid w:val="0000765E"/>
    <w:rsid w:val="00030A85"/>
    <w:rsid w:val="000319B2"/>
    <w:rsid w:val="00052611"/>
    <w:rsid w:val="00057010"/>
    <w:rsid w:val="00066AC6"/>
    <w:rsid w:val="0007525C"/>
    <w:rsid w:val="000752C5"/>
    <w:rsid w:val="00076A3B"/>
    <w:rsid w:val="00077F66"/>
    <w:rsid w:val="0008596D"/>
    <w:rsid w:val="00087164"/>
    <w:rsid w:val="00090398"/>
    <w:rsid w:val="000903A7"/>
    <w:rsid w:val="00097E25"/>
    <w:rsid w:val="000A455B"/>
    <w:rsid w:val="000A4A5A"/>
    <w:rsid w:val="000B755B"/>
    <w:rsid w:val="000D31B7"/>
    <w:rsid w:val="000D36A1"/>
    <w:rsid w:val="000D6987"/>
    <w:rsid w:val="000E0956"/>
    <w:rsid w:val="000E1CA0"/>
    <w:rsid w:val="000F5B1B"/>
    <w:rsid w:val="000F7317"/>
    <w:rsid w:val="0012295C"/>
    <w:rsid w:val="00131175"/>
    <w:rsid w:val="001343BD"/>
    <w:rsid w:val="0013619A"/>
    <w:rsid w:val="001370E3"/>
    <w:rsid w:val="00150564"/>
    <w:rsid w:val="0016474B"/>
    <w:rsid w:val="0016621C"/>
    <w:rsid w:val="00166898"/>
    <w:rsid w:val="001847E8"/>
    <w:rsid w:val="00194268"/>
    <w:rsid w:val="00195F70"/>
    <w:rsid w:val="001C224E"/>
    <w:rsid w:val="001C2B43"/>
    <w:rsid w:val="001C38FA"/>
    <w:rsid w:val="001C4D8E"/>
    <w:rsid w:val="001C68A5"/>
    <w:rsid w:val="001D64A4"/>
    <w:rsid w:val="001E0D70"/>
    <w:rsid w:val="001F0187"/>
    <w:rsid w:val="001F445F"/>
    <w:rsid w:val="001F5ACE"/>
    <w:rsid w:val="00207F7E"/>
    <w:rsid w:val="002468E3"/>
    <w:rsid w:val="00253B1B"/>
    <w:rsid w:val="002812F5"/>
    <w:rsid w:val="00292CCA"/>
    <w:rsid w:val="00296F3F"/>
    <w:rsid w:val="002A68BC"/>
    <w:rsid w:val="002A6F7E"/>
    <w:rsid w:val="002C1C40"/>
    <w:rsid w:val="002E1152"/>
    <w:rsid w:val="002E3019"/>
    <w:rsid w:val="002E3E5E"/>
    <w:rsid w:val="00300C57"/>
    <w:rsid w:val="00310FD5"/>
    <w:rsid w:val="00323F0E"/>
    <w:rsid w:val="00325B91"/>
    <w:rsid w:val="00326E14"/>
    <w:rsid w:val="00330632"/>
    <w:rsid w:val="00335EC3"/>
    <w:rsid w:val="003451CC"/>
    <w:rsid w:val="00352B66"/>
    <w:rsid w:val="003563CB"/>
    <w:rsid w:val="003850FB"/>
    <w:rsid w:val="0039095C"/>
    <w:rsid w:val="003A137B"/>
    <w:rsid w:val="003A2DF5"/>
    <w:rsid w:val="003A4397"/>
    <w:rsid w:val="003A4CA8"/>
    <w:rsid w:val="003A74C6"/>
    <w:rsid w:val="003B16D4"/>
    <w:rsid w:val="003B1714"/>
    <w:rsid w:val="003B21DE"/>
    <w:rsid w:val="003E0931"/>
    <w:rsid w:val="003E1944"/>
    <w:rsid w:val="00410939"/>
    <w:rsid w:val="00421D0B"/>
    <w:rsid w:val="00422C41"/>
    <w:rsid w:val="004276CA"/>
    <w:rsid w:val="004347A9"/>
    <w:rsid w:val="004372A9"/>
    <w:rsid w:val="00443302"/>
    <w:rsid w:val="00444A09"/>
    <w:rsid w:val="00465644"/>
    <w:rsid w:val="00470E72"/>
    <w:rsid w:val="00472B60"/>
    <w:rsid w:val="00474EE3"/>
    <w:rsid w:val="00484F72"/>
    <w:rsid w:val="00490F8A"/>
    <w:rsid w:val="00496273"/>
    <w:rsid w:val="004A251E"/>
    <w:rsid w:val="004A4370"/>
    <w:rsid w:val="004A5A37"/>
    <w:rsid w:val="004A6F66"/>
    <w:rsid w:val="004B5A70"/>
    <w:rsid w:val="004C7820"/>
    <w:rsid w:val="004D432B"/>
    <w:rsid w:val="004D5ACE"/>
    <w:rsid w:val="004E2E99"/>
    <w:rsid w:val="004E2F16"/>
    <w:rsid w:val="004F61DE"/>
    <w:rsid w:val="00505DB4"/>
    <w:rsid w:val="00512D2E"/>
    <w:rsid w:val="00521421"/>
    <w:rsid w:val="00536ACD"/>
    <w:rsid w:val="00542ADC"/>
    <w:rsid w:val="005747F6"/>
    <w:rsid w:val="005748AC"/>
    <w:rsid w:val="00581F03"/>
    <w:rsid w:val="005968D2"/>
    <w:rsid w:val="005A2933"/>
    <w:rsid w:val="005B050C"/>
    <w:rsid w:val="005B420C"/>
    <w:rsid w:val="005D55DC"/>
    <w:rsid w:val="005F38E4"/>
    <w:rsid w:val="006055FE"/>
    <w:rsid w:val="0061402C"/>
    <w:rsid w:val="00617800"/>
    <w:rsid w:val="0062653B"/>
    <w:rsid w:val="00626CE3"/>
    <w:rsid w:val="0063473C"/>
    <w:rsid w:val="00636CFC"/>
    <w:rsid w:val="00637CEB"/>
    <w:rsid w:val="00637E6D"/>
    <w:rsid w:val="00641E5C"/>
    <w:rsid w:val="006450E1"/>
    <w:rsid w:val="00657B0A"/>
    <w:rsid w:val="00674E31"/>
    <w:rsid w:val="00681C37"/>
    <w:rsid w:val="00686EFB"/>
    <w:rsid w:val="006934F3"/>
    <w:rsid w:val="00693E57"/>
    <w:rsid w:val="00695151"/>
    <w:rsid w:val="006A4046"/>
    <w:rsid w:val="006E0724"/>
    <w:rsid w:val="006E7AEE"/>
    <w:rsid w:val="006F2AF3"/>
    <w:rsid w:val="00700D04"/>
    <w:rsid w:val="00700D52"/>
    <w:rsid w:val="00706B4F"/>
    <w:rsid w:val="00707F60"/>
    <w:rsid w:val="00713A72"/>
    <w:rsid w:val="0072454E"/>
    <w:rsid w:val="00724653"/>
    <w:rsid w:val="0073376E"/>
    <w:rsid w:val="00735165"/>
    <w:rsid w:val="0074065C"/>
    <w:rsid w:val="0074186A"/>
    <w:rsid w:val="00770199"/>
    <w:rsid w:val="0077171B"/>
    <w:rsid w:val="00777BFC"/>
    <w:rsid w:val="00787C6B"/>
    <w:rsid w:val="00794B6C"/>
    <w:rsid w:val="007A7A2C"/>
    <w:rsid w:val="007B0238"/>
    <w:rsid w:val="007D542B"/>
    <w:rsid w:val="007E1835"/>
    <w:rsid w:val="007F194F"/>
    <w:rsid w:val="0080359E"/>
    <w:rsid w:val="00805ADC"/>
    <w:rsid w:val="008134A2"/>
    <w:rsid w:val="00813523"/>
    <w:rsid w:val="00817E74"/>
    <w:rsid w:val="00843B74"/>
    <w:rsid w:val="00844643"/>
    <w:rsid w:val="0084469E"/>
    <w:rsid w:val="008446C8"/>
    <w:rsid w:val="008539D0"/>
    <w:rsid w:val="008B20A1"/>
    <w:rsid w:val="008B54CC"/>
    <w:rsid w:val="008D0DE0"/>
    <w:rsid w:val="008F1D02"/>
    <w:rsid w:val="008F4CD8"/>
    <w:rsid w:val="009027C0"/>
    <w:rsid w:val="0091183D"/>
    <w:rsid w:val="00911881"/>
    <w:rsid w:val="00911F5D"/>
    <w:rsid w:val="0091576B"/>
    <w:rsid w:val="00927DC9"/>
    <w:rsid w:val="0096350C"/>
    <w:rsid w:val="00972703"/>
    <w:rsid w:val="009772D3"/>
    <w:rsid w:val="00995615"/>
    <w:rsid w:val="00995978"/>
    <w:rsid w:val="00996946"/>
    <w:rsid w:val="009972CA"/>
    <w:rsid w:val="009A0DD5"/>
    <w:rsid w:val="009A120F"/>
    <w:rsid w:val="009A3258"/>
    <w:rsid w:val="009B12BE"/>
    <w:rsid w:val="009B2BC1"/>
    <w:rsid w:val="009C45F4"/>
    <w:rsid w:val="009C53C0"/>
    <w:rsid w:val="009D178D"/>
    <w:rsid w:val="009D77D9"/>
    <w:rsid w:val="009E0A1E"/>
    <w:rsid w:val="009E4497"/>
    <w:rsid w:val="009F194D"/>
    <w:rsid w:val="00A00FE8"/>
    <w:rsid w:val="00A1530D"/>
    <w:rsid w:val="00A16377"/>
    <w:rsid w:val="00A23BD2"/>
    <w:rsid w:val="00A409F0"/>
    <w:rsid w:val="00A56AD7"/>
    <w:rsid w:val="00A84D6B"/>
    <w:rsid w:val="00A95D22"/>
    <w:rsid w:val="00A966F7"/>
    <w:rsid w:val="00AA4C40"/>
    <w:rsid w:val="00AB2C8C"/>
    <w:rsid w:val="00AC6C3D"/>
    <w:rsid w:val="00AC71D8"/>
    <w:rsid w:val="00AE1E55"/>
    <w:rsid w:val="00AE54BB"/>
    <w:rsid w:val="00AF6C86"/>
    <w:rsid w:val="00B0738F"/>
    <w:rsid w:val="00B137BC"/>
    <w:rsid w:val="00B26E90"/>
    <w:rsid w:val="00B47744"/>
    <w:rsid w:val="00B60E6B"/>
    <w:rsid w:val="00B6245C"/>
    <w:rsid w:val="00B846E8"/>
    <w:rsid w:val="00BA58FA"/>
    <w:rsid w:val="00BB31F2"/>
    <w:rsid w:val="00BB4834"/>
    <w:rsid w:val="00BC0F18"/>
    <w:rsid w:val="00BD5A7F"/>
    <w:rsid w:val="00BD7907"/>
    <w:rsid w:val="00BE5BC5"/>
    <w:rsid w:val="00C01249"/>
    <w:rsid w:val="00C148C3"/>
    <w:rsid w:val="00C14A7C"/>
    <w:rsid w:val="00C46C95"/>
    <w:rsid w:val="00C505D5"/>
    <w:rsid w:val="00C51B1E"/>
    <w:rsid w:val="00C5305E"/>
    <w:rsid w:val="00C53537"/>
    <w:rsid w:val="00C73B2F"/>
    <w:rsid w:val="00C857A5"/>
    <w:rsid w:val="00C939F0"/>
    <w:rsid w:val="00CB0323"/>
    <w:rsid w:val="00CB14EA"/>
    <w:rsid w:val="00CB2026"/>
    <w:rsid w:val="00CD114F"/>
    <w:rsid w:val="00CD78F7"/>
    <w:rsid w:val="00CE075D"/>
    <w:rsid w:val="00CF0316"/>
    <w:rsid w:val="00CF55BD"/>
    <w:rsid w:val="00D004D0"/>
    <w:rsid w:val="00D30E51"/>
    <w:rsid w:val="00D5028F"/>
    <w:rsid w:val="00D533D0"/>
    <w:rsid w:val="00D56A55"/>
    <w:rsid w:val="00D576AA"/>
    <w:rsid w:val="00D57D7D"/>
    <w:rsid w:val="00D660BE"/>
    <w:rsid w:val="00D87333"/>
    <w:rsid w:val="00D94A32"/>
    <w:rsid w:val="00DA109D"/>
    <w:rsid w:val="00DA22EA"/>
    <w:rsid w:val="00DC2DED"/>
    <w:rsid w:val="00DD20B5"/>
    <w:rsid w:val="00E052DB"/>
    <w:rsid w:val="00E25A17"/>
    <w:rsid w:val="00E33AE6"/>
    <w:rsid w:val="00E4031A"/>
    <w:rsid w:val="00E415D5"/>
    <w:rsid w:val="00E44D60"/>
    <w:rsid w:val="00E51B16"/>
    <w:rsid w:val="00E555FE"/>
    <w:rsid w:val="00E7057E"/>
    <w:rsid w:val="00E81F10"/>
    <w:rsid w:val="00E87FBD"/>
    <w:rsid w:val="00E9781C"/>
    <w:rsid w:val="00EA4463"/>
    <w:rsid w:val="00EB6D79"/>
    <w:rsid w:val="00EB7C99"/>
    <w:rsid w:val="00EE3CC3"/>
    <w:rsid w:val="00EF01B5"/>
    <w:rsid w:val="00F11BA8"/>
    <w:rsid w:val="00F33ED5"/>
    <w:rsid w:val="00F46336"/>
    <w:rsid w:val="00F5629C"/>
    <w:rsid w:val="00F7478A"/>
    <w:rsid w:val="00F84955"/>
    <w:rsid w:val="00F87DB9"/>
    <w:rsid w:val="00F97C39"/>
    <w:rsid w:val="00FA311B"/>
    <w:rsid w:val="00FB4C6F"/>
    <w:rsid w:val="00FB6E4D"/>
    <w:rsid w:val="00FE4F1E"/>
    <w:rsid w:val="00FF1F69"/>
    <w:rsid w:val="00FF5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765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51C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451C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45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51CC"/>
  </w:style>
  <w:style w:type="paragraph" w:styleId="Stopka">
    <w:name w:val="footer"/>
    <w:basedOn w:val="Normalny"/>
    <w:link w:val="StopkaZnak"/>
    <w:uiPriority w:val="99"/>
    <w:unhideWhenUsed/>
    <w:rsid w:val="00345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51CC"/>
  </w:style>
  <w:style w:type="table" w:styleId="Tabela-Siatka">
    <w:name w:val="Table Grid"/>
    <w:basedOn w:val="Standardowy"/>
    <w:uiPriority w:val="59"/>
    <w:rsid w:val="00777B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55B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55BD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55B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8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9B895-05F0-4AFE-A7C7-415AD0A92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975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Kraina DiP</dc:creator>
  <cp:lastModifiedBy>Właściciel</cp:lastModifiedBy>
  <cp:revision>4</cp:revision>
  <cp:lastPrinted>2012-07-02T13:34:00Z</cp:lastPrinted>
  <dcterms:created xsi:type="dcterms:W3CDTF">2013-04-08T10:38:00Z</dcterms:created>
  <dcterms:modified xsi:type="dcterms:W3CDTF">2013-04-08T11:11:00Z</dcterms:modified>
</cp:coreProperties>
</file>